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5EAE10A6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8F7DFA" w:rsidRPr="002203E7">
        <w:rPr>
          <w:rFonts w:ascii="IranNastaliq" w:hAnsi="IranNastaliq" w:cs="B Titr" w:hint="cs"/>
          <w:sz w:val="28"/>
          <w:szCs w:val="28"/>
          <w:rtl/>
          <w:lang w:bidi="fa-IR"/>
        </w:rPr>
        <w:t>عنوان درس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22771D38" w14:textId="5F216CD7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400</w:t>
      </w:r>
    </w:p>
    <w:p w14:paraId="6C75E086" w14:textId="3CDD02CB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591"/>
        <w:gridCol w:w="939"/>
      </w:tblGrid>
      <w:tr w:rsidR="00B24FCE" w14:paraId="3D81EF40" w14:textId="77777777" w:rsidTr="001B2954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18E9B78B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 1</w:t>
            </w:r>
          </w:p>
        </w:tc>
        <w:tc>
          <w:tcPr>
            <w:tcW w:w="3143" w:type="dxa"/>
            <w:gridSpan w:val="3"/>
            <w:vAlign w:val="center"/>
          </w:tcPr>
          <w:p w14:paraId="224FD766" w14:textId="11BAE217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5B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آزمایشگاه مبانی گیاه شناسی</w:t>
            </w:r>
          </w:p>
        </w:tc>
        <w:tc>
          <w:tcPr>
            <w:tcW w:w="939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54376E1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5B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3143" w:type="dxa"/>
            <w:gridSpan w:val="3"/>
            <w:vAlign w:val="center"/>
          </w:tcPr>
          <w:p w14:paraId="51B9C96A" w14:textId="53D9FAF1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B2F0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Principles of Botany </w:t>
            </w:r>
            <w:r w:rsidR="00E35BF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Lab.</w:t>
            </w:r>
          </w:p>
        </w:tc>
        <w:tc>
          <w:tcPr>
            <w:tcW w:w="939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55ADAB52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F7D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----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8F7D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-023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5D44F615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5B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ربیع زاده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9832015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</w:t>
            </w:r>
            <w:r w:rsidR="008F7DFA"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</w:t>
            </w:r>
            <w:r w:rsidR="008F7DFA" w:rsidRPr="008F7DFA">
              <w:rPr>
                <w:rFonts w:asciiTheme="majorBidi" w:hAnsiTheme="majorBidi" w:cstheme="majorBidi"/>
                <w:sz w:val="24"/>
                <w:szCs w:val="24"/>
              </w:rPr>
              <w:t>ame</w:t>
            </w:r>
            <w:r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.profile.semnan.ac.ir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6A245DAD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0B77BD" w:rsidRPr="00C83C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f</w:t>
              </w:r>
              <w:r w:rsidR="000B77BD" w:rsidRPr="00C83C4B">
                <w:rPr>
                  <w:rStyle w:val="Hyperlink"/>
                  <w:rFonts w:asciiTheme="majorBidi" w:hAnsiTheme="majorBidi" w:cstheme="majorBidi"/>
                </w:rPr>
                <w:t>.rabizade</w:t>
              </w:r>
              <w:r w:rsidR="000B77BD" w:rsidRPr="00C83C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394C4B1F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هفته: ‌</w:t>
            </w:r>
            <w:r w:rsidR="00445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روز </w:t>
            </w:r>
            <w:r w:rsidR="007A34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(ساعت </w:t>
            </w:r>
            <w:r w:rsidR="007A34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</w:t>
            </w:r>
            <w:r w:rsidR="007A34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در </w:t>
            </w:r>
            <w:r w:rsidR="00956E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سامانه اميد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10D482CF" w14:textId="43AB06D5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7EE2D8DD" w14:textId="2729425D" w:rsidR="004450E6" w:rsidRDefault="00BB2F07" w:rsidP="004450E6">
            <w:pPr>
              <w:bidi/>
              <w:jc w:val="both"/>
              <w:rPr>
                <w:rFonts w:ascii="Times New Roman" w:hAnsi="Times New Roman" w:cs="B Nazanin" w:hint="cs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آشنایی دانشجویان با آموزش مقدماتی گیاه شناسی و اشنایی با گروه های اصلی گیاهان و آشنایی با تشریح و ریخت شناسی گیاهان و نحوه برش گیری از گیاهان آشنا می شوند.</w:t>
            </w:r>
          </w:p>
          <w:p w14:paraId="161E88BB" w14:textId="607ACF99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627B012A" w14:textId="23E88745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2A9A21D5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67DAC6FE" w14:textId="77777777" w:rsidR="004450E6" w:rsidRPr="00972FBE" w:rsidRDefault="004450E6" w:rsidP="004450E6">
            <w:pPr>
              <w:bidi/>
              <w:jc w:val="both"/>
              <w:rPr>
                <w:rFonts w:ascii="Times New Roman" w:hAnsi="Times New Roman" w:cs="Calibri"/>
                <w:szCs w:val="24"/>
                <w:lang w:bidi="fa-IR"/>
              </w:rPr>
            </w:pPr>
          </w:p>
          <w:p w14:paraId="44B2BD49" w14:textId="75E9934B" w:rsidR="00B24FCE" w:rsidRPr="00972FBE" w:rsidRDefault="00B24FCE" w:rsidP="00B24FCE">
            <w:pPr>
              <w:bidi/>
              <w:spacing w:after="200"/>
              <w:jc w:val="both"/>
              <w:rPr>
                <w:rFonts w:ascii="Times New Roman" w:hAnsi="Times New Roman" w:cs="Calibri"/>
                <w:szCs w:val="24"/>
                <w:rtl/>
                <w:lang w:bidi="fa-IR"/>
              </w:rPr>
            </w:pP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2079E4D4" w14:textId="0041C674" w:rsidR="004450E6" w:rsidRDefault="00BB2F07" w:rsidP="00BB2F07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به صورت پاورهای آماده که توصیف اهداف درس و روش آزمایش دارد ارائه می شود.</w:t>
            </w:r>
          </w:p>
          <w:p w14:paraId="76670A48" w14:textId="43808902" w:rsidR="00BB2F07" w:rsidRDefault="00BB2F07" w:rsidP="00BB2F07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کلیپ ها و فیلم های مرتبط با نحوه ازمایش و نمایش نتیجه آزمایش ارائه می شود.</w:t>
            </w:r>
          </w:p>
          <w:p w14:paraId="3514EB91" w14:textId="31859662" w:rsidR="00BB2F07" w:rsidRDefault="00BB2F07" w:rsidP="00BB2F07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ارائه گزارش کارهای دانشجویان که به صورت فیلم و متن است.</w:t>
            </w:r>
          </w:p>
          <w:p w14:paraId="6CE6F169" w14:textId="4E0CFF8E" w:rsidR="00BB2F07" w:rsidRPr="00BB2F07" w:rsidRDefault="00BB2F07" w:rsidP="00BB2F07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پیگیری برای یکسری از تکالیف از آزمایش که می بایست در منزل انجام شده و فیلم آن را بفرستند مثل برش گیری از گیاهان، نحوه صحیح خشک کردن گیاهان و بررسی مورفولوژی گیاهان و ...</w:t>
            </w:r>
          </w:p>
          <w:p w14:paraId="3210168B" w14:textId="7610B1F5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7987EC13" w14:textId="6E78A0A4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24B7AAA4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0D76C306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0EB8644D" w:rsidR="00AF47E3" w:rsidRPr="00C1549F" w:rsidRDefault="00AF47E3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A0319CD" w:rsidR="00AF47E3" w:rsidRPr="00C1549F" w:rsidRDefault="00BB2F07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نوشتاری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629CA9C2" w:rsidR="00AF47E3" w:rsidRPr="00C1549F" w:rsidRDefault="00BB2F07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 از  پرسش های کلاسی</w:t>
            </w:r>
          </w:p>
        </w:tc>
        <w:tc>
          <w:tcPr>
            <w:tcW w:w="1985" w:type="dxa"/>
            <w:vAlign w:val="center"/>
          </w:tcPr>
          <w:p w14:paraId="22B95A4A" w14:textId="3F1C2C77" w:rsidR="00AF47E3" w:rsidRPr="00C1549F" w:rsidRDefault="00BB2F07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ارزشیابی مستمر از گزارش کارها </w:t>
            </w:r>
            <w:r w:rsidR="009A5F3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فیلم ها و عکس هایی که می فرستند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5CDFCFF9" w:rsidR="00AF47E3" w:rsidRPr="00FE7024" w:rsidRDefault="00AF47E3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24188CD7" w:rsidR="00AF47E3" w:rsidRPr="00FE7024" w:rsidRDefault="00AF47E3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1C0C6F5A" w:rsidR="00AF47E3" w:rsidRPr="00FE7024" w:rsidRDefault="00AF47E3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23EC31B0" w14:textId="56EB4D97" w:rsidR="00AF47E3" w:rsidRPr="00FE7024" w:rsidRDefault="00AF47E3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119B493B" w14:textId="16169BAD" w:rsidR="004450E6" w:rsidRDefault="009A5F32" w:rsidP="009A5F32">
            <w:pPr>
              <w:pStyle w:val="ListParagraph"/>
              <w:widowControl w:val="0"/>
              <w:numPr>
                <w:ilvl w:val="0"/>
                <w:numId w:val="7"/>
              </w:numPr>
              <w:bidi/>
              <w:spacing w:line="180" w:lineRule="auto"/>
              <w:jc w:val="both"/>
              <w:rPr>
                <w:rFonts w:ascii="Times New Roman" w:hAnsi="Times New Roman" w:cs="B Nazanin"/>
                <w:szCs w:val="24"/>
                <w:lang w:bidi="fa-IR"/>
              </w:rPr>
            </w:pPr>
            <w:r w:rsidRPr="009A5F32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حضور به موقع سر کلاس </w:t>
            </w:r>
          </w:p>
          <w:p w14:paraId="7C5EEDF9" w14:textId="24E8FD0E" w:rsidR="009A5F32" w:rsidRDefault="009A5F32" w:rsidP="009A5F32">
            <w:pPr>
              <w:pStyle w:val="ListParagraph"/>
              <w:widowControl w:val="0"/>
              <w:numPr>
                <w:ilvl w:val="0"/>
                <w:numId w:val="7"/>
              </w:numPr>
              <w:bidi/>
              <w:spacing w:line="180" w:lineRule="auto"/>
              <w:jc w:val="both"/>
              <w:rPr>
                <w:rFonts w:ascii="Times New Roman" w:hAnsi="Times New Roman" w:cs="B Nazanin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نداشتن بیش از یک غیب</w:t>
            </w:r>
          </w:p>
          <w:p w14:paraId="1940D6FB" w14:textId="585743CD" w:rsidR="009A5F32" w:rsidRDefault="009A5F32" w:rsidP="009A5F32">
            <w:pPr>
              <w:pStyle w:val="ListParagraph"/>
              <w:widowControl w:val="0"/>
              <w:numPr>
                <w:ilvl w:val="0"/>
                <w:numId w:val="7"/>
              </w:numPr>
              <w:bidi/>
              <w:spacing w:line="180" w:lineRule="auto"/>
              <w:jc w:val="both"/>
              <w:rPr>
                <w:rFonts w:ascii="Times New Roman" w:hAnsi="Times New Roman" w:cs="B Nazanin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ارائه به موقع گزارش کارها</w:t>
            </w:r>
          </w:p>
          <w:p w14:paraId="26D0E86A" w14:textId="30454BF4" w:rsidR="009A5F32" w:rsidRPr="009A5F32" w:rsidRDefault="009A5F32" w:rsidP="009A5F32">
            <w:pPr>
              <w:pStyle w:val="ListParagraph"/>
              <w:widowControl w:val="0"/>
              <w:numPr>
                <w:ilvl w:val="0"/>
                <w:numId w:val="7"/>
              </w:numPr>
              <w:bidi/>
              <w:spacing w:line="18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حضور فعال در کلاس در هنگام پرسش و پاسخ</w:t>
            </w:r>
          </w:p>
          <w:p w14:paraId="4DCDF03E" w14:textId="77777777" w:rsidR="009A5F32" w:rsidRDefault="009A5F32" w:rsidP="009A5F32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7A9B841E" w14:textId="3B287799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lastRenderedPageBreak/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55352BA4" w14:textId="77777777" w:rsidR="00B24FCE" w:rsidRDefault="009A5F32" w:rsidP="009A5F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Raven, P.H., Biology of Plants.</w:t>
            </w:r>
          </w:p>
          <w:p w14:paraId="77DB69A2" w14:textId="1C8A2F2D" w:rsidR="009A5F32" w:rsidRPr="00ED6BD3" w:rsidRDefault="009A5F32" w:rsidP="009A5F3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Simpson, M.G., Plant Systematic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53A246ED" w:rsidR="00B24FCE" w:rsidRPr="00D27BC2" w:rsidRDefault="002E4180" w:rsidP="00D61994">
            <w:pPr>
              <w:bidi/>
              <w:jc w:val="both"/>
              <w:rPr>
                <w:rFonts w:ascii="Times New Roman" w:hAnsi="Times New Roman" w:cs="B Nazanin" w:hint="cs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نیم سال اول تحصیلی</w:t>
            </w:r>
            <w:r w:rsidR="009A5F32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1400-1401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AF0417">
        <w:trPr>
          <w:trHeight w:val="15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522B24B5" w:rsidR="008F1136" w:rsidRPr="00136D60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شرح طرح درس </w:t>
            </w:r>
          </w:p>
        </w:tc>
        <w:tc>
          <w:tcPr>
            <w:tcW w:w="2499" w:type="dxa"/>
            <w:vAlign w:val="center"/>
          </w:tcPr>
          <w:p w14:paraId="7ADAFB6C" w14:textId="3901D937" w:rsidR="008F1136" w:rsidRPr="00136D60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اهداف درس، </w:t>
            </w:r>
            <w:r w:rsidRPr="00136D6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روش‌هاي ارائه</w:t>
            </w:r>
            <w:r w:rsidRPr="00136D6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درس، </w:t>
            </w:r>
            <w:r w:rsidRPr="00136D6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36D6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روش‌های ارزشیابی </w:t>
            </w:r>
            <w:r w:rsidRPr="00136D6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درس</w:t>
            </w:r>
            <w:r w:rsidRPr="00136D6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قوانین درس و منابع و مأخذ</w:t>
            </w:r>
            <w:r w:rsidRPr="00136D6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36D6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برای</w:t>
            </w:r>
            <w:r w:rsidRPr="00136D6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دانشجويان</w:t>
            </w:r>
            <w:r w:rsidRPr="00136D6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توضیح داده می‌شود</w:t>
            </w:r>
          </w:p>
        </w:tc>
      </w:tr>
      <w:tr w:rsidR="008F1136" w14:paraId="7F9BBF9E" w14:textId="77777777" w:rsidTr="00AF0417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58169943" w:rsidR="008F1136" w:rsidRPr="00136D60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ايمني در آزمايشگاه</w:t>
            </w:r>
          </w:p>
        </w:tc>
        <w:tc>
          <w:tcPr>
            <w:tcW w:w="2499" w:type="dxa"/>
            <w:vAlign w:val="center"/>
          </w:tcPr>
          <w:p w14:paraId="7C23AC73" w14:textId="3B0AB033" w:rsidR="008F1136" w:rsidRPr="00136D60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صورتی‌که برای آزمایشگاه لازم باشد.</w:t>
            </w:r>
          </w:p>
        </w:tc>
      </w:tr>
      <w:tr w:rsidR="008F1136" w14:paraId="1004095A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24BE674F" w14:textId="77777777" w:rsidR="004026D0" w:rsidRPr="00136D60" w:rsidRDefault="004026D0" w:rsidP="004026D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hyperlink r:id="rId9" w:history="1">
              <w:r w:rsidRPr="00136D60">
                <w:rPr>
                  <w:rFonts w:ascii="IranNastaliq" w:hAnsi="IranNastaliq" w:cs="B Nazanin"/>
                  <w:sz w:val="24"/>
                  <w:szCs w:val="24"/>
                  <w:rtl/>
                  <w:lang w:bidi="fa-IR"/>
                </w:rPr>
                <w:t>سلول گیاهی</w:t>
              </w:r>
            </w:hyperlink>
          </w:p>
          <w:p w14:paraId="194260BE" w14:textId="6B4686A7" w:rsidR="008F1136" w:rsidRPr="00136D60" w:rsidRDefault="008F1136" w:rsidP="004026D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228629F3" w14:textId="0A9933D9" w:rsidR="008F1136" w:rsidRPr="00136D60" w:rsidRDefault="004026D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اندامکهای درون سلول گیاهی و ویژگی های دیواره و ...</w:t>
            </w:r>
          </w:p>
        </w:tc>
      </w:tr>
      <w:tr w:rsidR="008F1136" w14:paraId="68A03DB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1494A25F" w:rsidR="008F1136" w:rsidRPr="00136D60" w:rsidRDefault="004026D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بافت گیاهی</w:t>
            </w:r>
          </w:p>
        </w:tc>
        <w:tc>
          <w:tcPr>
            <w:tcW w:w="2499" w:type="dxa"/>
            <w:vAlign w:val="center"/>
          </w:tcPr>
          <w:p w14:paraId="3BB6A337" w14:textId="2BDCCD70" w:rsidR="008F1136" w:rsidRPr="00136D60" w:rsidRDefault="00DA684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بافتهای </w:t>
            </w:r>
            <w:r w:rsidR="004026D0"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پارانشیم، کلانشیم، اسکل</w:t>
            </w: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رانشیم </w:t>
            </w:r>
          </w:p>
        </w:tc>
      </w:tr>
      <w:tr w:rsidR="008F1136" w14:paraId="16EB5604" w14:textId="77777777" w:rsidTr="00AF0417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388B4554" w:rsidR="008F1136" w:rsidRPr="00136D60" w:rsidRDefault="00DA684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آناتومی ساقه</w:t>
            </w:r>
          </w:p>
        </w:tc>
        <w:tc>
          <w:tcPr>
            <w:tcW w:w="2499" w:type="dxa"/>
            <w:vAlign w:val="center"/>
          </w:tcPr>
          <w:p w14:paraId="7E016778" w14:textId="53F32E51" w:rsidR="008F1136" w:rsidRPr="00136D60" w:rsidRDefault="00DA684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برش گیری از گیاهان، رنگ آمیزی بافتهای چوب و آبکش و ... و ویژکی های اناتومیکی ساقه بیان می شود و تفاوت تک لپه و دولپه</w:t>
            </w:r>
          </w:p>
        </w:tc>
      </w:tr>
      <w:tr w:rsidR="008F1136" w14:paraId="22EF2CCB" w14:textId="77777777" w:rsidTr="00AF0417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6D4886F9" w:rsidR="008F1136" w:rsidRPr="00136D60" w:rsidRDefault="00DA684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آناتومی ریشه</w:t>
            </w:r>
          </w:p>
        </w:tc>
        <w:tc>
          <w:tcPr>
            <w:tcW w:w="2499" w:type="dxa"/>
            <w:vAlign w:val="center"/>
          </w:tcPr>
          <w:p w14:paraId="06B9DA0F" w14:textId="04A73D48" w:rsidR="008F1136" w:rsidRPr="00136D60" w:rsidRDefault="00DA684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برش گیری از </w:t>
            </w: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ریشه تک لپه و دولپه</w:t>
            </w: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رنگ آمیزی بافتهای چوب و آبکش و ... و ویژکی های اناتومیکی ساقه بیان می شود</w:t>
            </w:r>
          </w:p>
        </w:tc>
      </w:tr>
      <w:tr w:rsidR="008F1136" w14:paraId="618524EE" w14:textId="77777777" w:rsidTr="00AF0417">
        <w:trPr>
          <w:trHeight w:val="251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5473AE25" w:rsidR="008F1136" w:rsidRPr="00136D60" w:rsidRDefault="00DA684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آناتومی برگ</w:t>
            </w:r>
          </w:p>
        </w:tc>
        <w:tc>
          <w:tcPr>
            <w:tcW w:w="2499" w:type="dxa"/>
            <w:vAlign w:val="center"/>
          </w:tcPr>
          <w:p w14:paraId="3F560185" w14:textId="29398B70" w:rsidR="008F1136" w:rsidRPr="00136D60" w:rsidRDefault="00DA684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برش گیری از </w:t>
            </w: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برگ گیاهان تک لپه و دو لپه</w:t>
            </w: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رنگ آمیزی بافتهای چوب و آبکش و ... و ویژکی های اناتومیکی ساقه بیان می شود</w:t>
            </w:r>
          </w:p>
        </w:tc>
      </w:tr>
      <w:tr w:rsidR="008F1136" w14:paraId="35183640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5D9E69E9" w:rsidR="008F1136" w:rsidRPr="00136D60" w:rsidRDefault="006D04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مورفولوژی برگها</w:t>
            </w:r>
          </w:p>
        </w:tc>
        <w:tc>
          <w:tcPr>
            <w:tcW w:w="2499" w:type="dxa"/>
            <w:vAlign w:val="center"/>
          </w:tcPr>
          <w:p w14:paraId="38E144C6" w14:textId="269252C2" w:rsidR="008F1136" w:rsidRPr="00136D60" w:rsidRDefault="006D04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فیلوتاکسی برگها</w:t>
            </w:r>
          </w:p>
        </w:tc>
      </w:tr>
      <w:tr w:rsidR="008F1136" w14:paraId="13F7F0EE" w14:textId="77777777" w:rsidTr="00AF0417">
        <w:trPr>
          <w:trHeight w:val="188"/>
          <w:jc w:val="center"/>
        </w:trPr>
        <w:tc>
          <w:tcPr>
            <w:tcW w:w="2081" w:type="dxa"/>
            <w:vAlign w:val="center"/>
          </w:tcPr>
          <w:p w14:paraId="7CE5F250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4EB41EC2" w:rsidR="008F1136" w:rsidRPr="00136D60" w:rsidRDefault="006D04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مورفولو</w:t>
            </w:r>
            <w:r w:rsidR="001D470E"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</w:t>
            </w: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 گل و گلاذین</w:t>
            </w:r>
          </w:p>
        </w:tc>
        <w:tc>
          <w:tcPr>
            <w:tcW w:w="2499" w:type="dxa"/>
            <w:vAlign w:val="center"/>
          </w:tcPr>
          <w:p w14:paraId="0B248B12" w14:textId="53397E79" w:rsidR="008F1136" w:rsidRPr="00136D60" w:rsidRDefault="006D04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گلاذین در گیاهان نمایش داده می شود</w:t>
            </w:r>
          </w:p>
        </w:tc>
      </w:tr>
      <w:tr w:rsidR="008F1136" w14:paraId="4B40A6B5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9E2A790" w14:textId="376BC249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4436" w:type="dxa"/>
            <w:vAlign w:val="center"/>
          </w:tcPr>
          <w:p w14:paraId="774315A0" w14:textId="61EE92F6" w:rsidR="008F1136" w:rsidRPr="00136D60" w:rsidRDefault="001D470E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مورفولوژی میوه ها</w:t>
            </w:r>
          </w:p>
        </w:tc>
        <w:tc>
          <w:tcPr>
            <w:tcW w:w="2499" w:type="dxa"/>
            <w:vAlign w:val="center"/>
          </w:tcPr>
          <w:p w14:paraId="63A1A4EB" w14:textId="0D7B3EE9" w:rsidR="008F1136" w:rsidRPr="00136D60" w:rsidRDefault="001D470E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میوه ها در گیاهان نمایش داده می شود</w:t>
            </w:r>
          </w:p>
        </w:tc>
      </w:tr>
      <w:tr w:rsidR="001D470E" w14:paraId="2C525E30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62BF0B29" w14:textId="48D70D1F" w:rsidR="001D470E" w:rsidRPr="00136D60" w:rsidRDefault="001D470E" w:rsidP="001D470E">
            <w:pPr>
              <w:bidi/>
              <w:spacing w:line="192" w:lineRule="auto"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561C1B67" w14:textId="7D1F3CF8" w:rsidR="001D470E" w:rsidRPr="00136D60" w:rsidRDefault="001D470E" w:rsidP="001D470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شناسایی گیاهان</w:t>
            </w:r>
          </w:p>
        </w:tc>
        <w:tc>
          <w:tcPr>
            <w:tcW w:w="2499" w:type="dxa"/>
            <w:vAlign w:val="center"/>
          </w:tcPr>
          <w:p w14:paraId="0F5433C2" w14:textId="3272E6B6" w:rsidR="001D470E" w:rsidRPr="00136D60" w:rsidRDefault="001D470E" w:rsidP="001D470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علم تاکسونومی و رده بندی در گیاهان</w:t>
            </w:r>
          </w:p>
        </w:tc>
      </w:tr>
      <w:tr w:rsidR="008F1136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14596817" w14:textId="77DF3A50" w:rsidR="008F1136" w:rsidRPr="00136D60" w:rsidRDefault="006D04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هرباریوم </w:t>
            </w:r>
          </w:p>
        </w:tc>
        <w:tc>
          <w:tcPr>
            <w:tcW w:w="2499" w:type="dxa"/>
            <w:vAlign w:val="center"/>
          </w:tcPr>
          <w:p w14:paraId="44FAE9B6" w14:textId="25FA029C" w:rsidR="008F1136" w:rsidRPr="00136D60" w:rsidRDefault="006D04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</w:t>
            </w: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هرباریوم های مهم دنیا و نحوه ایجاد نمونه های هرباریومی</w:t>
            </w:r>
          </w:p>
        </w:tc>
      </w:tr>
      <w:tr w:rsidR="00DB094C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77777777" w:rsidR="00DB094C" w:rsidRPr="00136D60" w:rsidRDefault="00DB094C" w:rsidP="00DB094C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060C0D9D" w14:textId="461ADDA4" w:rsidR="00DB094C" w:rsidRPr="00136D60" w:rsidRDefault="00DB094C" w:rsidP="00DB09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خزه ها</w:t>
            </w:r>
          </w:p>
        </w:tc>
        <w:tc>
          <w:tcPr>
            <w:tcW w:w="2499" w:type="dxa"/>
            <w:vAlign w:val="center"/>
          </w:tcPr>
          <w:p w14:paraId="1772E74D" w14:textId="1D159E04" w:rsidR="00DB094C" w:rsidRPr="00136D60" w:rsidRDefault="00DB094C" w:rsidP="00DB09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نمایش گیاهان </w:t>
            </w: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خزه</w:t>
            </w: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بیان ویژگی های آنها</w:t>
            </w:r>
          </w:p>
        </w:tc>
      </w:tr>
      <w:tr w:rsidR="00DB094C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77777777" w:rsidR="00DB094C" w:rsidRPr="00136D60" w:rsidRDefault="00DB094C" w:rsidP="00DB094C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590C441B" w14:textId="5746A361" w:rsidR="00DB094C" w:rsidRPr="00136D60" w:rsidRDefault="00DB094C" w:rsidP="00DB09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سرخس</w:t>
            </w:r>
          </w:p>
        </w:tc>
        <w:tc>
          <w:tcPr>
            <w:tcW w:w="2499" w:type="dxa"/>
            <w:vAlign w:val="center"/>
          </w:tcPr>
          <w:p w14:paraId="469DB080" w14:textId="27587C85" w:rsidR="00DB094C" w:rsidRPr="00136D60" w:rsidRDefault="00DB094C" w:rsidP="00DB09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نمایش </w:t>
            </w: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سرخس ها</w:t>
            </w: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بیان ویژگی های آنها</w:t>
            </w:r>
          </w:p>
        </w:tc>
      </w:tr>
      <w:tr w:rsidR="00DB094C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77777777" w:rsidR="00DB094C" w:rsidRPr="00136D60" w:rsidRDefault="00DB094C" w:rsidP="00DB094C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310879B0" w14:textId="34604564" w:rsidR="00DB094C" w:rsidRPr="00136D60" w:rsidRDefault="00DB094C" w:rsidP="00DB09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بازدانگان</w:t>
            </w:r>
          </w:p>
        </w:tc>
        <w:tc>
          <w:tcPr>
            <w:tcW w:w="2499" w:type="dxa"/>
            <w:vAlign w:val="center"/>
          </w:tcPr>
          <w:p w14:paraId="2D3120C4" w14:textId="6C52EFC8" w:rsidR="00DB094C" w:rsidRPr="00136D60" w:rsidRDefault="00DB094C" w:rsidP="00DB09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گیاهان بازدانه و بیان ویژگی های آنها</w:t>
            </w:r>
          </w:p>
        </w:tc>
      </w:tr>
      <w:tr w:rsidR="008F1136" w14:paraId="41CD87BB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5D04D891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1DF50792" w14:textId="40703670" w:rsidR="008F1136" w:rsidRPr="00136D60" w:rsidRDefault="001D470E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بلور/ کرک</w:t>
            </w:r>
          </w:p>
        </w:tc>
        <w:tc>
          <w:tcPr>
            <w:tcW w:w="2499" w:type="dxa"/>
            <w:vAlign w:val="center"/>
          </w:tcPr>
          <w:p w14:paraId="5C303E29" w14:textId="2D936B05" w:rsidR="008F1136" w:rsidRPr="00136D60" w:rsidRDefault="001D470E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انواع بلورها و کرک</w:t>
            </w:r>
          </w:p>
        </w:tc>
      </w:tr>
      <w:tr w:rsidR="008F1136" w14:paraId="2826F6F2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4DCECCD" w14:textId="77777777" w:rsidR="008F1136" w:rsidRPr="00136D6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2A751C1D" w14:textId="728D7D9C" w:rsidR="008F1136" w:rsidRPr="00136D60" w:rsidRDefault="001D470E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پیت/  روزنه</w:t>
            </w:r>
          </w:p>
        </w:tc>
        <w:tc>
          <w:tcPr>
            <w:tcW w:w="2499" w:type="dxa"/>
            <w:vAlign w:val="center"/>
          </w:tcPr>
          <w:p w14:paraId="69C43B61" w14:textId="4BC7542D" w:rsidR="008F1136" w:rsidRPr="00136D60" w:rsidRDefault="001D470E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انو</w:t>
            </w:r>
            <w:r w:rsidR="008C0181" w:rsidRPr="00136D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اع پیت و روزنه</w:t>
            </w:r>
          </w:p>
        </w:tc>
      </w:tr>
    </w:tbl>
    <w:p w14:paraId="79E5754E" w14:textId="087CEBD5" w:rsidR="004450E6" w:rsidRDefault="004450E6" w:rsidP="00BC5BF9">
      <w:pPr>
        <w:rPr>
          <w:rFonts w:ascii="IranNastaliq" w:hAnsi="IranNastaliq" w:cs="B Nazanin"/>
          <w:rtl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FE89" w14:textId="77777777" w:rsidR="00E84081" w:rsidRDefault="00E84081" w:rsidP="0007479E">
      <w:pPr>
        <w:spacing w:after="0" w:line="240" w:lineRule="auto"/>
      </w:pPr>
      <w:r>
        <w:separator/>
      </w:r>
    </w:p>
  </w:endnote>
  <w:endnote w:type="continuationSeparator" w:id="0">
    <w:p w14:paraId="73351544" w14:textId="77777777" w:rsidR="00E84081" w:rsidRDefault="00E8408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5DF5" w14:textId="77777777" w:rsidR="00E84081" w:rsidRDefault="00E84081" w:rsidP="0007479E">
      <w:pPr>
        <w:spacing w:after="0" w:line="240" w:lineRule="auto"/>
      </w:pPr>
      <w:r>
        <w:separator/>
      </w:r>
    </w:p>
  </w:footnote>
  <w:footnote w:type="continuationSeparator" w:id="0">
    <w:p w14:paraId="32C9F106" w14:textId="77777777" w:rsidR="00E84081" w:rsidRDefault="00E8408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70C24"/>
    <w:multiLevelType w:val="hybridMultilevel"/>
    <w:tmpl w:val="80F6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9F18C1"/>
    <w:multiLevelType w:val="hybridMultilevel"/>
    <w:tmpl w:val="BF301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C6EBC"/>
    <w:multiLevelType w:val="hybridMultilevel"/>
    <w:tmpl w:val="21702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7479E"/>
    <w:rsid w:val="00094108"/>
    <w:rsid w:val="000B77BD"/>
    <w:rsid w:val="000C4F5B"/>
    <w:rsid w:val="000D6EEC"/>
    <w:rsid w:val="000F4492"/>
    <w:rsid w:val="00106E02"/>
    <w:rsid w:val="00106F3A"/>
    <w:rsid w:val="00136D60"/>
    <w:rsid w:val="00157C1B"/>
    <w:rsid w:val="00175D63"/>
    <w:rsid w:val="001A24D7"/>
    <w:rsid w:val="001A4F06"/>
    <w:rsid w:val="001B2954"/>
    <w:rsid w:val="001D470E"/>
    <w:rsid w:val="00202D9B"/>
    <w:rsid w:val="002203E7"/>
    <w:rsid w:val="0023366D"/>
    <w:rsid w:val="002357EE"/>
    <w:rsid w:val="00235E7F"/>
    <w:rsid w:val="00240229"/>
    <w:rsid w:val="0026578A"/>
    <w:rsid w:val="00271D46"/>
    <w:rsid w:val="00277F9E"/>
    <w:rsid w:val="00282AAC"/>
    <w:rsid w:val="002911C7"/>
    <w:rsid w:val="002E4180"/>
    <w:rsid w:val="0030697E"/>
    <w:rsid w:val="00321206"/>
    <w:rsid w:val="00324329"/>
    <w:rsid w:val="00330FA0"/>
    <w:rsid w:val="00337014"/>
    <w:rsid w:val="0038573B"/>
    <w:rsid w:val="003946DD"/>
    <w:rsid w:val="003A7E49"/>
    <w:rsid w:val="003B09CB"/>
    <w:rsid w:val="003B3428"/>
    <w:rsid w:val="003B4340"/>
    <w:rsid w:val="003D0471"/>
    <w:rsid w:val="003D23C3"/>
    <w:rsid w:val="003D55EE"/>
    <w:rsid w:val="003F2C7D"/>
    <w:rsid w:val="003F3625"/>
    <w:rsid w:val="004008C2"/>
    <w:rsid w:val="004026D0"/>
    <w:rsid w:val="004357AD"/>
    <w:rsid w:val="00436FE1"/>
    <w:rsid w:val="004450E6"/>
    <w:rsid w:val="00453EA9"/>
    <w:rsid w:val="00484DBA"/>
    <w:rsid w:val="00487844"/>
    <w:rsid w:val="004B094A"/>
    <w:rsid w:val="004C0E17"/>
    <w:rsid w:val="004D1E47"/>
    <w:rsid w:val="0055383F"/>
    <w:rsid w:val="00570C6F"/>
    <w:rsid w:val="005908E6"/>
    <w:rsid w:val="005B71F9"/>
    <w:rsid w:val="005C3367"/>
    <w:rsid w:val="00615917"/>
    <w:rsid w:val="006261B7"/>
    <w:rsid w:val="006B0268"/>
    <w:rsid w:val="006B3CAE"/>
    <w:rsid w:val="006D04EB"/>
    <w:rsid w:val="006D31EA"/>
    <w:rsid w:val="006F3B67"/>
    <w:rsid w:val="00717A1A"/>
    <w:rsid w:val="007236CB"/>
    <w:rsid w:val="0073672D"/>
    <w:rsid w:val="007367C0"/>
    <w:rsid w:val="00741C88"/>
    <w:rsid w:val="00743C43"/>
    <w:rsid w:val="007A3481"/>
    <w:rsid w:val="007A6B1B"/>
    <w:rsid w:val="007E63D5"/>
    <w:rsid w:val="007E7A1C"/>
    <w:rsid w:val="007F2A74"/>
    <w:rsid w:val="007F6679"/>
    <w:rsid w:val="007F7BE4"/>
    <w:rsid w:val="00824D7B"/>
    <w:rsid w:val="00891C14"/>
    <w:rsid w:val="008C0181"/>
    <w:rsid w:val="008D2DEA"/>
    <w:rsid w:val="008F1136"/>
    <w:rsid w:val="008F7DFA"/>
    <w:rsid w:val="00956EE9"/>
    <w:rsid w:val="00966C64"/>
    <w:rsid w:val="009716E9"/>
    <w:rsid w:val="00972FBE"/>
    <w:rsid w:val="0099367A"/>
    <w:rsid w:val="009A5F32"/>
    <w:rsid w:val="009B5FDF"/>
    <w:rsid w:val="009C649A"/>
    <w:rsid w:val="009E6B63"/>
    <w:rsid w:val="00A24D71"/>
    <w:rsid w:val="00A626ED"/>
    <w:rsid w:val="00A846C3"/>
    <w:rsid w:val="00AE00AA"/>
    <w:rsid w:val="00AF0417"/>
    <w:rsid w:val="00AF47E3"/>
    <w:rsid w:val="00B24FCE"/>
    <w:rsid w:val="00B34A76"/>
    <w:rsid w:val="00B97D71"/>
    <w:rsid w:val="00B97F1D"/>
    <w:rsid w:val="00BB2F07"/>
    <w:rsid w:val="00BC5BF9"/>
    <w:rsid w:val="00BE51F3"/>
    <w:rsid w:val="00BE73D7"/>
    <w:rsid w:val="00C01803"/>
    <w:rsid w:val="00C1549F"/>
    <w:rsid w:val="00C27545"/>
    <w:rsid w:val="00C302E7"/>
    <w:rsid w:val="00C53806"/>
    <w:rsid w:val="00C84B73"/>
    <w:rsid w:val="00C84F12"/>
    <w:rsid w:val="00D056FB"/>
    <w:rsid w:val="00D27BC2"/>
    <w:rsid w:val="00D35204"/>
    <w:rsid w:val="00D37628"/>
    <w:rsid w:val="00D61994"/>
    <w:rsid w:val="00DA6842"/>
    <w:rsid w:val="00DB094C"/>
    <w:rsid w:val="00E00030"/>
    <w:rsid w:val="00E13C35"/>
    <w:rsid w:val="00E31D17"/>
    <w:rsid w:val="00E32157"/>
    <w:rsid w:val="00E32E53"/>
    <w:rsid w:val="00E35BFD"/>
    <w:rsid w:val="00E664A1"/>
    <w:rsid w:val="00E8191B"/>
    <w:rsid w:val="00E84081"/>
    <w:rsid w:val="00EA7C01"/>
    <w:rsid w:val="00EC78CF"/>
    <w:rsid w:val="00ED6BD3"/>
    <w:rsid w:val="00F02021"/>
    <w:rsid w:val="00F263DE"/>
    <w:rsid w:val="00F35199"/>
    <w:rsid w:val="00F86D9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rabizade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i.ac.ir/Dorsapax/userfiles/Sub7/biology/cel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fater</cp:lastModifiedBy>
  <cp:revision>15</cp:revision>
  <cp:lastPrinted>2019-04-20T23:19:00Z</cp:lastPrinted>
  <dcterms:created xsi:type="dcterms:W3CDTF">2021-10-07T09:09:00Z</dcterms:created>
  <dcterms:modified xsi:type="dcterms:W3CDTF">2021-10-08T08:09:00Z</dcterms:modified>
</cp:coreProperties>
</file>